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38" w:rsidRPr="007168E1" w:rsidRDefault="00B1664A">
      <w:pPr>
        <w:rPr>
          <w:sz w:val="24"/>
          <w:szCs w:val="24"/>
        </w:rPr>
      </w:pPr>
      <w:r w:rsidRPr="007168E1">
        <w:rPr>
          <w:sz w:val="24"/>
          <w:szCs w:val="24"/>
        </w:rPr>
        <w:t>Кровля: Металлическая о</w:t>
      </w:r>
      <w:r w:rsidR="007168E1">
        <w:rPr>
          <w:sz w:val="24"/>
          <w:szCs w:val="24"/>
        </w:rPr>
        <w:t>ц</w:t>
      </w:r>
      <w:r w:rsidRPr="007168E1">
        <w:rPr>
          <w:sz w:val="24"/>
          <w:szCs w:val="24"/>
        </w:rPr>
        <w:t>инкован</w:t>
      </w:r>
      <w:r w:rsidR="007168E1" w:rsidRPr="007168E1">
        <w:rPr>
          <w:sz w:val="24"/>
          <w:szCs w:val="24"/>
        </w:rPr>
        <w:t>н</w:t>
      </w:r>
      <w:r w:rsidRPr="007168E1">
        <w:rPr>
          <w:sz w:val="24"/>
          <w:szCs w:val="24"/>
        </w:rPr>
        <w:t>ая</w:t>
      </w:r>
    </w:p>
    <w:p w:rsidR="00B1664A" w:rsidRPr="007168E1" w:rsidRDefault="00B1664A">
      <w:pPr>
        <w:rPr>
          <w:sz w:val="24"/>
          <w:szCs w:val="24"/>
        </w:rPr>
      </w:pPr>
      <w:r w:rsidRPr="007168E1">
        <w:rPr>
          <w:sz w:val="24"/>
          <w:szCs w:val="24"/>
        </w:rPr>
        <w:t xml:space="preserve">1. Устройство замков (старых) </w:t>
      </w:r>
      <w:proofErr w:type="spellStart"/>
      <w:r w:rsidRPr="007168E1">
        <w:rPr>
          <w:sz w:val="24"/>
          <w:szCs w:val="24"/>
        </w:rPr>
        <w:t>фальцевой</w:t>
      </w:r>
      <w:proofErr w:type="spellEnd"/>
      <w:r w:rsidRPr="007168E1">
        <w:rPr>
          <w:sz w:val="24"/>
          <w:szCs w:val="24"/>
        </w:rPr>
        <w:t xml:space="preserve"> кровли</w:t>
      </w:r>
      <w:r w:rsidR="007168E1">
        <w:rPr>
          <w:sz w:val="24"/>
          <w:szCs w:val="24"/>
        </w:rPr>
        <w:t xml:space="preserve"> - </w:t>
      </w:r>
      <w:r w:rsidRPr="007168E1">
        <w:rPr>
          <w:sz w:val="24"/>
          <w:szCs w:val="24"/>
        </w:rPr>
        <w:t xml:space="preserve"> 1041 м</w:t>
      </w:r>
    </w:p>
    <w:p w:rsidR="00B1664A" w:rsidRPr="007168E1" w:rsidRDefault="00B1664A">
      <w:pPr>
        <w:rPr>
          <w:sz w:val="24"/>
          <w:szCs w:val="24"/>
        </w:rPr>
      </w:pPr>
      <w:r w:rsidRPr="007168E1">
        <w:rPr>
          <w:sz w:val="24"/>
          <w:szCs w:val="24"/>
        </w:rPr>
        <w:t>2. Заделка металлических швов Битум</w:t>
      </w:r>
      <w:r w:rsidR="007168E1">
        <w:rPr>
          <w:sz w:val="24"/>
          <w:szCs w:val="24"/>
        </w:rPr>
        <w:t>ной</w:t>
      </w:r>
      <w:r w:rsidRPr="007168E1">
        <w:rPr>
          <w:sz w:val="24"/>
          <w:szCs w:val="24"/>
        </w:rPr>
        <w:t xml:space="preserve"> мастикой </w:t>
      </w:r>
      <w:r w:rsidR="007168E1">
        <w:rPr>
          <w:sz w:val="24"/>
          <w:szCs w:val="24"/>
        </w:rPr>
        <w:t>- 1041 м</w:t>
      </w:r>
    </w:p>
    <w:p w:rsidR="00B1664A" w:rsidRDefault="00B1664A">
      <w:pPr>
        <w:rPr>
          <w:sz w:val="24"/>
          <w:szCs w:val="24"/>
        </w:rPr>
      </w:pPr>
      <w:r w:rsidRPr="007168E1">
        <w:rPr>
          <w:sz w:val="24"/>
          <w:szCs w:val="24"/>
        </w:rPr>
        <w:t xml:space="preserve">3. </w:t>
      </w:r>
      <w:r w:rsidR="007168E1">
        <w:rPr>
          <w:sz w:val="24"/>
          <w:szCs w:val="24"/>
        </w:rPr>
        <w:t>Проклейка металлических замков гидростеклоизолом – 1041 м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4. Устройство фронтона кровли металлическими листами – 23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., устройство каркаса для фронтона.</w:t>
      </w:r>
    </w:p>
    <w:p w:rsidR="007168E1" w:rsidRDefault="007168E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Пристройка: 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 xml:space="preserve">1. Демонтаж старой кровли из </w:t>
      </w:r>
      <w:proofErr w:type="spellStart"/>
      <w:r>
        <w:rPr>
          <w:sz w:val="24"/>
          <w:szCs w:val="24"/>
        </w:rPr>
        <w:t>наплавленого</w:t>
      </w:r>
      <w:proofErr w:type="spellEnd"/>
      <w:r>
        <w:rPr>
          <w:sz w:val="24"/>
          <w:szCs w:val="24"/>
        </w:rPr>
        <w:t xml:space="preserve"> материала – 550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(18 тонн)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2. Заделка выбоин цементным раствором в 63-ти местах.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3. Промазка выбоин гудроном.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4. Устройство кровли гидростеклоизолом в 2 слоя.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5. Устройство примыкания кровли к стене – 61 м.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6. Устройство кирпичной перегородки – 24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7. Штукатурка стен цементным раствором 24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8. Покраска 24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9. Устройство стяжки цементным раствором – 19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10. Расчистка металлических балок от ржавчины – 27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11. Покраска металлических балок – 27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12. Ремонт цементной стяжки местами – 23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13. Демонтаж металлических труб диаметром 50мм – 14 м, 25 мм – 8 м.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14. Демонтаж светильников 6 шт.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15. Демонтаж электропроводки – 43 м.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16. Облицовка стен и потолков ГКЛ – 51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17. Укладка фанеры по лагам – 19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18. Укладка линолеума – 19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., а также установка наличников.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>19.  Штукатурка наружных стен по кирпичу местами – 31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Default="007168E1">
      <w:pPr>
        <w:rPr>
          <w:sz w:val="24"/>
          <w:szCs w:val="24"/>
        </w:rPr>
      </w:pPr>
      <w:r>
        <w:rPr>
          <w:sz w:val="24"/>
          <w:szCs w:val="24"/>
        </w:rPr>
        <w:t xml:space="preserve">20. Устройство (восстановление)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 xml:space="preserve"> – 18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168E1" w:rsidRPr="007168E1" w:rsidRDefault="007168E1">
      <w:pPr>
        <w:rPr>
          <w:sz w:val="24"/>
          <w:szCs w:val="24"/>
        </w:rPr>
      </w:pPr>
    </w:p>
    <w:sectPr w:rsidR="007168E1" w:rsidRPr="007168E1" w:rsidSect="007168E1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A"/>
    <w:rsid w:val="000E0D38"/>
    <w:rsid w:val="007168E1"/>
    <w:rsid w:val="00B1664A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Маркетолог</cp:lastModifiedBy>
  <cp:revision>2</cp:revision>
  <dcterms:created xsi:type="dcterms:W3CDTF">2016-02-25T10:31:00Z</dcterms:created>
  <dcterms:modified xsi:type="dcterms:W3CDTF">2020-04-23T09:43:00Z</dcterms:modified>
</cp:coreProperties>
</file>